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right"/>
        <w:rPr>
          <w:b/>
          <w:lang w:val="en-US"/>
        </w:rPr>
      </w:pPr>
    </w:p>
    <w:p w:rsidR="008D6F1F" w:rsidRDefault="008D6F1F" w:rsidP="008D6F1F">
      <w:r>
        <w:rPr>
          <w:b/>
        </w:rPr>
        <w:t xml:space="preserve">                                                                                                                                             </w:t>
      </w:r>
      <w:r>
        <w:t>Приложение 8</w:t>
      </w:r>
    </w:p>
    <w:p w:rsidR="008D6F1F" w:rsidRDefault="008D6F1F" w:rsidP="008D6F1F">
      <w:r>
        <w:t xml:space="preserve">                                                                                                        к решению№17      6-й сессии шестого созыва</w:t>
      </w:r>
    </w:p>
    <w:p w:rsidR="008D6F1F" w:rsidRDefault="008D6F1F" w:rsidP="008D6F1F">
      <w:r>
        <w:t xml:space="preserve">                                                                                                          Совета депутатов Лебедевского сельсовета</w:t>
      </w:r>
    </w:p>
    <w:p w:rsidR="008D6F1F" w:rsidRDefault="008D6F1F" w:rsidP="008D6F1F">
      <w:r>
        <w:t xml:space="preserve">                                                                                                    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8D6F1F" w:rsidRDefault="008D6F1F" w:rsidP="008D6F1F">
      <w:r>
        <w:t xml:space="preserve">                                                                                                              от 24 .12.2020 года «О бюджете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Лебедевского сельсовета </w:t>
      </w:r>
      <w:proofErr w:type="spellStart"/>
      <w:r>
        <w:t>Тогучинского</w:t>
      </w:r>
      <w:proofErr w:type="spellEnd"/>
      <w:r>
        <w:t xml:space="preserve"> района    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                        Новосибирской области                </w:t>
      </w:r>
    </w:p>
    <w:p w:rsidR="008D6F1F" w:rsidRDefault="008D6F1F" w:rsidP="008D6F1F">
      <w:r>
        <w:t xml:space="preserve">                                                                                                    на 2021год и плановый период 2022-2023 годов"</w:t>
      </w:r>
    </w:p>
    <w:p w:rsidR="008D6F1F" w:rsidRDefault="008D6F1F" w:rsidP="008D6F1F"/>
    <w:p w:rsidR="008D6F1F" w:rsidRDefault="008D6F1F" w:rsidP="008D6F1F">
      <w:r>
        <w:t xml:space="preserve">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rPr>
          <w:b/>
        </w:rPr>
        <w:tab/>
        <w:t>Источники финансирования дефицита бюджета   Лебедевского</w:t>
      </w:r>
    </w:p>
    <w:p w:rsidR="008D6F1F" w:rsidRDefault="008D6F1F" w:rsidP="008D6F1F">
      <w:pPr>
        <w:jc w:val="center"/>
        <w:rPr>
          <w:b/>
        </w:rPr>
      </w:pPr>
      <w:r>
        <w:rPr>
          <w:b/>
        </w:rPr>
        <w:t>сельсовета на 2021год</w:t>
      </w:r>
    </w:p>
    <w:p w:rsidR="008D6F1F" w:rsidRDefault="008D6F1F" w:rsidP="008D6F1F">
      <w:pPr>
        <w:jc w:val="center"/>
      </w:pPr>
    </w:p>
    <w:p w:rsidR="008D6F1F" w:rsidRDefault="008D6F1F" w:rsidP="008D6F1F">
      <w:r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5"/>
        <w:gridCol w:w="4441"/>
        <w:gridCol w:w="1609"/>
      </w:tblGrid>
      <w:tr w:rsidR="008D6F1F" w:rsidTr="00DB61B1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 тыс. руб.</w:t>
            </w:r>
          </w:p>
        </w:tc>
      </w:tr>
      <w:tr w:rsidR="008D6F1F" w:rsidTr="00DB61B1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4124A8">
            <w:r>
              <w:t>-</w:t>
            </w:r>
            <w:r w:rsidR="007F1DB3">
              <w:t>1</w:t>
            </w:r>
            <w:r w:rsidR="004124A8">
              <w:t>2647</w:t>
            </w:r>
            <w:r w:rsidR="007F1DB3"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4124A8">
            <w:r>
              <w:t>-12</w:t>
            </w:r>
            <w:r w:rsidR="004124A8">
              <w:t>647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01050201100000510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4124A8">
            <w:r>
              <w:t>-12</w:t>
            </w:r>
            <w:r w:rsidR="004124A8">
              <w:t>647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4124A8">
            <w:r>
              <w:t>12</w:t>
            </w:r>
            <w:r w:rsidR="004124A8">
              <w:t>756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7F1DB3">
            <w:r>
              <w:t>12</w:t>
            </w:r>
            <w:r w:rsidR="007F1DB3">
              <w:t>756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01050201000000610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7F1DB3">
            <w:r>
              <w:t>12</w:t>
            </w:r>
            <w:r w:rsidR="007F1DB3">
              <w:t>756</w:t>
            </w:r>
            <w:r>
              <w:t>,67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Pr="004124A8" w:rsidRDefault="004124A8" w:rsidP="00DB61B1">
            <w:pPr>
              <w:jc w:val="center"/>
            </w:pPr>
            <w:r>
              <w:t>109,00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>
      <w:bookmarkStart w:id="0" w:name="_GoBack"/>
      <w:bookmarkEnd w:id="0"/>
    </w:p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  Таблица №2</w:t>
      </w:r>
    </w:p>
    <w:p w:rsidR="008D6F1F" w:rsidRDefault="008D6F1F" w:rsidP="008D6F1F">
      <w:pPr>
        <w:tabs>
          <w:tab w:val="left" w:pos="8355"/>
        </w:tabs>
        <w:jc w:val="right"/>
      </w:pPr>
      <w:r>
        <w:t>приложения №8</w:t>
      </w: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t xml:space="preserve">                               </w:t>
      </w:r>
      <w:r>
        <w:rPr>
          <w:b/>
        </w:rPr>
        <w:t xml:space="preserve">Источники финансирования дефицита бюджета   Лебедевского    </w:t>
      </w:r>
    </w:p>
    <w:p w:rsidR="008D6F1F" w:rsidRDefault="008D6F1F" w:rsidP="008D6F1F">
      <w:pPr>
        <w:jc w:val="center"/>
      </w:pPr>
      <w:r>
        <w:rPr>
          <w:b/>
        </w:rPr>
        <w:t xml:space="preserve">сельсовета на плановый период 2022-2023годов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2063"/>
        <w:gridCol w:w="4438"/>
        <w:gridCol w:w="1515"/>
        <w:gridCol w:w="10"/>
        <w:gridCol w:w="1080"/>
      </w:tblGrid>
      <w:tr w:rsidR="008D6F1F" w:rsidTr="00DB61B1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тыс. руб.</w:t>
            </w:r>
          </w:p>
          <w:p w:rsidR="008D6F1F" w:rsidRDefault="008D6F1F" w:rsidP="00DB61B1">
            <w:pPr>
              <w:jc w:val="center"/>
            </w:pPr>
            <w:r>
              <w:t>.</w:t>
            </w:r>
          </w:p>
        </w:tc>
      </w:tr>
      <w:tr w:rsidR="008D6F1F" w:rsidTr="00DB61B1">
        <w:trPr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4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2022г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2023г</w:t>
            </w:r>
          </w:p>
        </w:tc>
      </w:tr>
      <w:tr w:rsidR="008D6F1F" w:rsidTr="00DB61B1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CE28AC" w:rsidRDefault="00CE28AC"/>
    <w:sectPr w:rsidR="00CE28AC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4124A8"/>
    <w:rsid w:val="006B741B"/>
    <w:rsid w:val="007F1DB3"/>
    <w:rsid w:val="008D6F1F"/>
    <w:rsid w:val="00CE28AC"/>
    <w:rsid w:val="00F5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49B3B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2021-02-19T09:33:00Z</dcterms:created>
  <dcterms:modified xsi:type="dcterms:W3CDTF">2021-05-25T04:54:00Z</dcterms:modified>
</cp:coreProperties>
</file>